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330"/>
        <w:gridCol w:w="8010"/>
      </w:tblGrid>
      <w:tr w:rsidR="006E0EEE" w:rsidTr="00814F03">
        <w:trPr>
          <w:trHeight w:val="13580"/>
        </w:trPr>
        <w:tc>
          <w:tcPr>
            <w:tcW w:w="3330" w:type="dxa"/>
          </w:tcPr>
          <w:p w:rsidR="00386775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8F7D4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C1790">
              <w:rPr>
                <w:sz w:val="24"/>
                <w:szCs w:val="24"/>
              </w:rPr>
              <w:t xml:space="preserve">x. 1 </w:t>
            </w:r>
            <w:r w:rsidR="002915D9">
              <w:rPr>
                <w:sz w:val="24"/>
                <w:szCs w:val="24"/>
              </w:rPr>
              <w:t>Using Definitions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2 </w:t>
            </w:r>
            <w:r w:rsidR="00F13A40">
              <w:rPr>
                <w:sz w:val="24"/>
                <w:szCs w:val="24"/>
              </w:rPr>
              <w:t xml:space="preserve">Rewriting a </w:t>
            </w:r>
            <w:proofErr w:type="spellStart"/>
            <w:r w:rsidR="00F13A40">
              <w:rPr>
                <w:sz w:val="24"/>
                <w:szCs w:val="24"/>
              </w:rPr>
              <w:t>Biconditional</w:t>
            </w:r>
            <w:proofErr w:type="spellEnd"/>
            <w:r w:rsidR="00F13A40">
              <w:rPr>
                <w:sz w:val="24"/>
                <w:szCs w:val="24"/>
              </w:rPr>
              <w:t xml:space="preserve"> Statement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C1790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E175E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</w:t>
            </w:r>
            <w:r w:rsidR="001A4B72">
              <w:rPr>
                <w:sz w:val="24"/>
                <w:szCs w:val="24"/>
              </w:rPr>
              <w:t xml:space="preserve">. 3 </w:t>
            </w:r>
            <w:r w:rsidR="00F13A40">
              <w:rPr>
                <w:sz w:val="24"/>
                <w:szCs w:val="24"/>
              </w:rPr>
              <w:t xml:space="preserve">Analyzing a </w:t>
            </w:r>
            <w:proofErr w:type="spellStart"/>
            <w:r w:rsidR="00F13A40">
              <w:rPr>
                <w:sz w:val="24"/>
                <w:szCs w:val="24"/>
              </w:rPr>
              <w:t>Biconditional</w:t>
            </w:r>
            <w:proofErr w:type="spellEnd"/>
            <w:r w:rsidR="00F13A40">
              <w:rPr>
                <w:sz w:val="24"/>
                <w:szCs w:val="24"/>
              </w:rPr>
              <w:t xml:space="preserve"> Statement</w:t>
            </w: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13A40" w:rsidRDefault="00F13A4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4 Writing a </w:t>
            </w:r>
            <w:proofErr w:type="spellStart"/>
            <w:r>
              <w:rPr>
                <w:sz w:val="24"/>
                <w:szCs w:val="24"/>
              </w:rPr>
              <w:t>Biconditional</w:t>
            </w:r>
            <w:proofErr w:type="spellEnd"/>
            <w:r>
              <w:rPr>
                <w:sz w:val="24"/>
                <w:szCs w:val="24"/>
              </w:rPr>
              <w:t xml:space="preserve"> Statement</w:t>
            </w: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E9695A" w:rsidRDefault="00E9695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9B2F8E" w:rsidRDefault="002915D9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t>Bic</w:t>
            </w:r>
            <w:r w:rsidR="005133D0">
              <w:rPr>
                <w:rFonts w:eastAsiaTheme="minorEastAsia"/>
                <w:noProof/>
                <w:sz w:val="24"/>
                <w:szCs w:val="24"/>
              </w:rPr>
              <w:t xml:space="preserve">onditional Statement - </w:t>
            </w:r>
          </w:p>
          <w:p w:rsidR="007438C9" w:rsidRDefault="007438C9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63A6A" w:rsidRDefault="00163A6A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2915D9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Perpendicular Lines</w:t>
            </w:r>
            <w:r w:rsidR="005133D0">
              <w:rPr>
                <w:rFonts w:eastAsiaTheme="minorEastAsia"/>
                <w:sz w:val="24"/>
                <w:szCs w:val="24"/>
              </w:rPr>
              <w:t xml:space="preserve"> – 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2915D9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Line perpendicular to a plane</w:t>
            </w:r>
            <w:r w:rsidR="005133D0">
              <w:rPr>
                <w:rFonts w:eastAsiaTheme="minorEastAsia"/>
                <w:sz w:val="24"/>
                <w:szCs w:val="24"/>
              </w:rPr>
              <w:t xml:space="preserve"> - </w:t>
            </w: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2915D9" w:rsidRDefault="002915D9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2915D9" w:rsidP="002915D9">
            <w:pPr>
              <w:rPr>
                <w:rFonts w:eastAsiaTheme="minorEastAsia"/>
                <w:sz w:val="24"/>
                <w:szCs w:val="24"/>
              </w:rPr>
            </w:pPr>
            <w:r w:rsidRPr="002915D9">
              <w:rPr>
                <w:rFonts w:eastAsiaTheme="minorEastAsia"/>
                <w:sz w:val="24"/>
                <w:szCs w:val="24"/>
              </w:rPr>
              <w:t xml:space="preserve">Decide whether each statement about the diagram is true.  </w:t>
            </w:r>
            <w:r>
              <w:rPr>
                <w:rFonts w:eastAsiaTheme="minorEastAsia"/>
                <w:sz w:val="24"/>
                <w:szCs w:val="24"/>
              </w:rPr>
              <w:t>Explain your answer using definitions.</w:t>
            </w:r>
          </w:p>
          <w:p w:rsidR="002915D9" w:rsidRDefault="002915D9" w:rsidP="002915D9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2915D9" w:rsidP="002915D9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&lt;</w:t>
            </w:r>
            <w:r w:rsidR="00F13A40">
              <w:rPr>
                <w:rFonts w:eastAsiaTheme="minorEastAsia"/>
                <w:sz w:val="24"/>
                <w:szCs w:val="24"/>
              </w:rPr>
              <w:t>KLJ and &lt;KJL are complementary</w:t>
            </w:r>
          </w:p>
          <w:p w:rsidR="00F13A40" w:rsidRDefault="00F13A40" w:rsidP="002915D9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Line KL and line LJ are perpendicular</w:t>
            </w:r>
          </w:p>
          <w:p w:rsidR="00F13A40" w:rsidRPr="002915D9" w:rsidRDefault="00F13A40" w:rsidP="002915D9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&lt;MKJ is a right angle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F13A4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40BFBD1" wp14:editId="2AC82CC3">
                  <wp:simplePos x="0" y="0"/>
                  <wp:positionH relativeFrom="column">
                    <wp:posOffset>2922270</wp:posOffset>
                  </wp:positionH>
                  <wp:positionV relativeFrom="paragraph">
                    <wp:posOffset>-1494155</wp:posOffset>
                  </wp:positionV>
                  <wp:extent cx="212407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503" y="21475"/>
                      <wp:lineTo x="215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C40A4" w:rsidRPr="00F13A40" w:rsidRDefault="00F13A40" w:rsidP="00F13A40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&lt;KJL is an acute angle                       2. Point N is in the interior of &lt;KLJ.</w:t>
            </w: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56500" w:rsidRDefault="00F13A4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Rewrite the following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biconditional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statement as a conditional and its converse.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Pr="00F13A40" w:rsidRDefault="00F13A40" w:rsidP="00610B91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               </w:t>
            </w:r>
            <w:r w:rsidRPr="00F13A40">
              <w:rPr>
                <w:rFonts w:eastAsiaTheme="minorEastAsia"/>
                <w:i/>
                <w:sz w:val="24"/>
                <w:szCs w:val="24"/>
              </w:rPr>
              <w:t>An angle is a straight angle if and only if its measure is 120</w:t>
            </w:r>
            <w:r w:rsidRPr="00F13A40">
              <w:rPr>
                <w:rFonts w:eastAsiaTheme="minorEastAsia" w:cstheme="minorHAnsi"/>
                <w:i/>
                <w:sz w:val="24"/>
                <w:szCs w:val="24"/>
              </w:rPr>
              <w:t>°</w:t>
            </w:r>
            <w:r w:rsidRPr="00F13A40">
              <w:rPr>
                <w:rFonts w:eastAsiaTheme="minorEastAsia"/>
                <w:i/>
                <w:sz w:val="24"/>
                <w:szCs w:val="24"/>
              </w:rPr>
              <w:t>.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Conditional:</w:t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Converse:</w:t>
            </w: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41AF3" w:rsidRDefault="00641AF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C5649" w:rsidRDefault="00F13A40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Consider the following statement:</w:t>
            </w: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Pr="00F13A40" w:rsidRDefault="00F13A40" w:rsidP="005C5649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               x</w:t>
            </w:r>
            <w:r w:rsidRPr="00F13A40">
              <w:rPr>
                <w:rFonts w:eastAsiaTheme="minorEastAsia"/>
                <w:i/>
                <w:sz w:val="24"/>
                <w:szCs w:val="24"/>
              </w:rPr>
              <w:t xml:space="preserve"> = 2 if and only if 3x + 5x = 10 x – 2x</w:t>
            </w:r>
          </w:p>
          <w:p w:rsidR="00D134D4" w:rsidRDefault="00D134D4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D134D4" w:rsidRPr="00F13A40" w:rsidRDefault="00F13A40" w:rsidP="00F13A40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Is this a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biconditional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statement?          b. Is the statement TRUE?</w:t>
            </w:r>
          </w:p>
          <w:p w:rsidR="00054BAA" w:rsidRDefault="00054BA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054BAA" w:rsidRDefault="00054BA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9C359E" w:rsidRDefault="009C359E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Each of the following statements is TRUE.  Writ</w:t>
            </w:r>
            <w:r w:rsidR="00672578">
              <w:rPr>
                <w:rFonts w:eastAsiaTheme="minorEastAsia"/>
                <w:sz w:val="24"/>
                <w:szCs w:val="24"/>
              </w:rPr>
              <w:t>e the converse of each and decid</w:t>
            </w:r>
            <w:r>
              <w:rPr>
                <w:rFonts w:eastAsiaTheme="minorEastAsia"/>
                <w:sz w:val="24"/>
                <w:szCs w:val="24"/>
              </w:rPr>
              <w:t xml:space="preserve">e whether the converse is true or false.  If the converse is true, combine the statements to form a true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bicond</w:t>
            </w: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</w:rPr>
              <w:t>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statement.  If false, state a counterexample.</w:t>
            </w: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F13A40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If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</w:rPr>
              <w:t xml:space="preserve"> = 1, then x = 1.</w:t>
            </w:r>
          </w:p>
          <w:p w:rsidR="00F13A40" w:rsidRDefault="00F13A40" w:rsidP="00F13A40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two angles are vertical angles, then they are congruent.</w:t>
            </w:r>
          </w:p>
          <w:p w:rsidR="00F13A40" w:rsidRDefault="00F13A40" w:rsidP="00F13A40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F13A40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F13A40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Converse:</w:t>
            </w:r>
            <w:r w:rsidR="00E9695A">
              <w:rPr>
                <w:rFonts w:eastAsiaTheme="minorEastAsia"/>
                <w:sz w:val="24"/>
                <w:szCs w:val="24"/>
              </w:rPr>
              <w:t>_______________________________________________</w:t>
            </w: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True or False</w:t>
            </w: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Biconditional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:____________________________________________</w:t>
            </w:r>
          </w:p>
          <w:p w:rsidR="00E9695A" w:rsidRDefault="00E9695A" w:rsidP="00E9695A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Converse:________________________________________________</w:t>
            </w: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</w:t>
            </w: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________________________________________________</w:t>
            </w: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True or False</w:t>
            </w: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Biconditional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:____________________________________________</w:t>
            </w:r>
          </w:p>
          <w:p w:rsidR="00F13A40" w:rsidRPr="00E9695A" w:rsidRDefault="00F13A40" w:rsidP="00E9695A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F13A40" w:rsidRDefault="00F13A40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9C359E" w:rsidRPr="00E9695A" w:rsidRDefault="00E9695A" w:rsidP="00E9695A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4"/>
                <w:szCs w:val="24"/>
              </w:rPr>
            </w:pPr>
            <w:r w:rsidRPr="00E9695A">
              <w:rPr>
                <w:rFonts w:eastAsiaTheme="minorEastAsia"/>
                <w:sz w:val="24"/>
                <w:szCs w:val="24"/>
              </w:rPr>
              <w:t>Two angles are supplementary if and only if the sum of their measures is 180</w:t>
            </w:r>
            <w:r w:rsidRPr="00E9695A">
              <w:rPr>
                <w:rFonts w:eastAsiaTheme="minorEastAsia" w:cstheme="minorHAnsi"/>
                <w:sz w:val="24"/>
                <w:szCs w:val="24"/>
              </w:rPr>
              <w:t>°</w:t>
            </w:r>
            <w:r w:rsidRPr="00E9695A">
              <w:rPr>
                <w:rFonts w:eastAsiaTheme="minorEastAsia"/>
                <w:sz w:val="24"/>
                <w:szCs w:val="24"/>
              </w:rPr>
              <w:t>.</w:t>
            </w:r>
          </w:p>
          <w:p w:rsidR="00747AA9" w:rsidRDefault="00747AA9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Conditional:</w:t>
            </w: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Converse:</w:t>
            </w: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E9695A" w:rsidRPr="00E9695A" w:rsidRDefault="00E9695A" w:rsidP="00E9695A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Two segments are congruent if and only if they have the same length.</w:t>
            </w: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E9695A" w:rsidRDefault="00E9695A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Is this a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biconditional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?                               True or False ……………Why?</w:t>
            </w:r>
          </w:p>
          <w:p w:rsidR="005C5649" w:rsidRPr="00610B91" w:rsidRDefault="005C5649" w:rsidP="00D134D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E0EEE" w:rsidRPr="006E0EEE" w:rsidRDefault="006E0EEE" w:rsidP="00386775">
      <w:pPr>
        <w:rPr>
          <w:sz w:val="24"/>
          <w:szCs w:val="24"/>
        </w:rPr>
      </w:pPr>
    </w:p>
    <w:sectPr w:rsidR="006E0EEE" w:rsidRPr="006E0EEE" w:rsidSect="00814F03">
      <w:headerReference w:type="default" r:id="rId9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83" w:rsidRDefault="00FF2883" w:rsidP="006E0EEE">
      <w:pPr>
        <w:spacing w:after="0" w:line="240" w:lineRule="auto"/>
      </w:pPr>
      <w:r>
        <w:separator/>
      </w:r>
    </w:p>
  </w:endnote>
  <w:endnote w:type="continuationSeparator" w:id="0">
    <w:p w:rsidR="00FF2883" w:rsidRDefault="00FF2883" w:rsidP="006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83" w:rsidRDefault="00FF2883" w:rsidP="006E0EEE">
      <w:pPr>
        <w:spacing w:after="0" w:line="240" w:lineRule="auto"/>
      </w:pPr>
      <w:r>
        <w:separator/>
      </w:r>
    </w:p>
  </w:footnote>
  <w:footnote w:type="continuationSeparator" w:id="0">
    <w:p w:rsidR="00FF2883" w:rsidRDefault="00FF2883" w:rsidP="006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E" w:rsidRPr="006E0EEE" w:rsidRDefault="00581CBD" w:rsidP="006E0EEE">
    <w:pPr>
      <w:pStyle w:val="Header"/>
      <w:jc w:val="center"/>
      <w:rPr>
        <w:b/>
      </w:rPr>
    </w:pPr>
    <w:r>
      <w:rPr>
        <w:b/>
      </w:rPr>
      <w:t>2.2</w:t>
    </w:r>
    <w:r w:rsidR="006E0EEE" w:rsidRPr="006E0EEE">
      <w:rPr>
        <w:b/>
      </w:rPr>
      <w:t xml:space="preserve"> </w:t>
    </w:r>
    <w:r>
      <w:rPr>
        <w:b/>
      </w:rPr>
      <w:t xml:space="preserve">Definitions and </w:t>
    </w:r>
    <w:proofErr w:type="spellStart"/>
    <w:r>
      <w:rPr>
        <w:b/>
      </w:rPr>
      <w:t>Bic</w:t>
    </w:r>
    <w:r w:rsidR="005133D0">
      <w:rPr>
        <w:b/>
      </w:rPr>
      <w:t>onditional</w:t>
    </w:r>
    <w:proofErr w:type="spellEnd"/>
    <w:r w:rsidR="005133D0">
      <w:rPr>
        <w:b/>
      </w:rPr>
      <w:t xml:space="preserve"> Statements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C8"/>
    <w:multiLevelType w:val="hybridMultilevel"/>
    <w:tmpl w:val="1576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7CBB"/>
    <w:multiLevelType w:val="hybridMultilevel"/>
    <w:tmpl w:val="06B6D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24E"/>
    <w:multiLevelType w:val="hybridMultilevel"/>
    <w:tmpl w:val="12C2E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61C7F"/>
    <w:multiLevelType w:val="hybridMultilevel"/>
    <w:tmpl w:val="2CDA0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54A1"/>
    <w:multiLevelType w:val="hybridMultilevel"/>
    <w:tmpl w:val="F04E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37E68"/>
    <w:multiLevelType w:val="hybridMultilevel"/>
    <w:tmpl w:val="08DE9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1602"/>
    <w:multiLevelType w:val="hybridMultilevel"/>
    <w:tmpl w:val="2E3E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052F"/>
    <w:multiLevelType w:val="hybridMultilevel"/>
    <w:tmpl w:val="8812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512E6"/>
    <w:multiLevelType w:val="hybridMultilevel"/>
    <w:tmpl w:val="DDC2D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A59B5"/>
    <w:multiLevelType w:val="hybridMultilevel"/>
    <w:tmpl w:val="92125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D6D8F"/>
    <w:multiLevelType w:val="hybridMultilevel"/>
    <w:tmpl w:val="ED0C8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A3361"/>
    <w:multiLevelType w:val="hybridMultilevel"/>
    <w:tmpl w:val="329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722F"/>
    <w:multiLevelType w:val="hybridMultilevel"/>
    <w:tmpl w:val="00E4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174C"/>
    <w:multiLevelType w:val="hybridMultilevel"/>
    <w:tmpl w:val="7A32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B1680"/>
    <w:multiLevelType w:val="hybridMultilevel"/>
    <w:tmpl w:val="AB02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10025"/>
    <w:multiLevelType w:val="hybridMultilevel"/>
    <w:tmpl w:val="AC4A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13E69"/>
    <w:multiLevelType w:val="hybridMultilevel"/>
    <w:tmpl w:val="D18A4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E7887"/>
    <w:multiLevelType w:val="hybridMultilevel"/>
    <w:tmpl w:val="969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F27DD"/>
    <w:multiLevelType w:val="hybridMultilevel"/>
    <w:tmpl w:val="BE96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7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8"/>
  </w:num>
  <w:num w:numId="15">
    <w:abstractNumId w:val="14"/>
  </w:num>
  <w:num w:numId="16">
    <w:abstractNumId w:val="15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E"/>
    <w:rsid w:val="00052974"/>
    <w:rsid w:val="00054BAA"/>
    <w:rsid w:val="00110C71"/>
    <w:rsid w:val="00137C1B"/>
    <w:rsid w:val="00156500"/>
    <w:rsid w:val="00163A6A"/>
    <w:rsid w:val="00195936"/>
    <w:rsid w:val="001A4B72"/>
    <w:rsid w:val="001B5D75"/>
    <w:rsid w:val="001D5E1B"/>
    <w:rsid w:val="001F6815"/>
    <w:rsid w:val="00201663"/>
    <w:rsid w:val="002915D9"/>
    <w:rsid w:val="002E2996"/>
    <w:rsid w:val="00300DF7"/>
    <w:rsid w:val="00306246"/>
    <w:rsid w:val="00317F70"/>
    <w:rsid w:val="0034198C"/>
    <w:rsid w:val="00354944"/>
    <w:rsid w:val="00386775"/>
    <w:rsid w:val="003D05CF"/>
    <w:rsid w:val="003E036F"/>
    <w:rsid w:val="003E5841"/>
    <w:rsid w:val="00485AF1"/>
    <w:rsid w:val="004F0D78"/>
    <w:rsid w:val="0050255A"/>
    <w:rsid w:val="005133D0"/>
    <w:rsid w:val="0053574D"/>
    <w:rsid w:val="005650A3"/>
    <w:rsid w:val="00581CBD"/>
    <w:rsid w:val="005C5649"/>
    <w:rsid w:val="005C590B"/>
    <w:rsid w:val="00610B91"/>
    <w:rsid w:val="00641AF3"/>
    <w:rsid w:val="00655E3D"/>
    <w:rsid w:val="00672578"/>
    <w:rsid w:val="00694B53"/>
    <w:rsid w:val="006C40A4"/>
    <w:rsid w:val="006E0EEE"/>
    <w:rsid w:val="006E3DFC"/>
    <w:rsid w:val="00702F85"/>
    <w:rsid w:val="00731808"/>
    <w:rsid w:val="007438C9"/>
    <w:rsid w:val="00747AA9"/>
    <w:rsid w:val="0078459E"/>
    <w:rsid w:val="0079305F"/>
    <w:rsid w:val="00814F03"/>
    <w:rsid w:val="008410A2"/>
    <w:rsid w:val="00861783"/>
    <w:rsid w:val="00863BF9"/>
    <w:rsid w:val="008C77CC"/>
    <w:rsid w:val="008F3F51"/>
    <w:rsid w:val="008F7D4E"/>
    <w:rsid w:val="009B2F8E"/>
    <w:rsid w:val="009B677E"/>
    <w:rsid w:val="009C359E"/>
    <w:rsid w:val="00A2763B"/>
    <w:rsid w:val="00A330A7"/>
    <w:rsid w:val="00A9050E"/>
    <w:rsid w:val="00A96C68"/>
    <w:rsid w:val="00B53A47"/>
    <w:rsid w:val="00B7427C"/>
    <w:rsid w:val="00B97D6B"/>
    <w:rsid w:val="00C0400D"/>
    <w:rsid w:val="00C0744B"/>
    <w:rsid w:val="00C14CC1"/>
    <w:rsid w:val="00C25545"/>
    <w:rsid w:val="00C35D1C"/>
    <w:rsid w:val="00C61672"/>
    <w:rsid w:val="00D12132"/>
    <w:rsid w:val="00D134D4"/>
    <w:rsid w:val="00DB1503"/>
    <w:rsid w:val="00DC3035"/>
    <w:rsid w:val="00E175E6"/>
    <w:rsid w:val="00E53D4E"/>
    <w:rsid w:val="00E9695A"/>
    <w:rsid w:val="00EE793D"/>
    <w:rsid w:val="00EF7C38"/>
    <w:rsid w:val="00F13A40"/>
    <w:rsid w:val="00F16E5F"/>
    <w:rsid w:val="00FC1790"/>
    <w:rsid w:val="00FE52C9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Ruggles</dc:creator>
  <cp:lastModifiedBy>MONET</cp:lastModifiedBy>
  <cp:revision>5</cp:revision>
  <cp:lastPrinted>2011-04-15T13:14:00Z</cp:lastPrinted>
  <dcterms:created xsi:type="dcterms:W3CDTF">2011-06-29T14:17:00Z</dcterms:created>
  <dcterms:modified xsi:type="dcterms:W3CDTF">2012-09-18T12:26:00Z</dcterms:modified>
</cp:coreProperties>
</file>